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A" w:rsidRDefault="00DC1CFA" w:rsidP="00DC1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C1CFA" w:rsidRPr="00DC1CFA" w:rsidRDefault="00DC1CFA" w:rsidP="00DC1C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проделанной работы в МБОУ СОШ №32 г. Брянска согласно плану профилактики ДДТТ на 2016-20176 учебный год</w:t>
      </w:r>
    </w:p>
    <w:p w:rsidR="00DC1CFA" w:rsidRPr="00DC1CFA" w:rsidRDefault="00DC1CFA" w:rsidP="00DC1C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2016-2017 </w:t>
            </w: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27 сентября 2016 года беседа с родителями 1-8 классов о необходимости соблюдения детьми и подростками правил безопасного поведения на дорогах.</w:t>
            </w:r>
          </w:p>
          <w:p w:rsidR="00DC1CFA" w:rsidRPr="00DC1CFA" w:rsidRDefault="00DC1CFA" w:rsidP="00DC1CF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Организовано обновление информации для детей и родителей в уголках безопасности дорожного движения в кабинетах начальной школы и общешкольном стенде по профилактике ДДТТ</w:t>
            </w:r>
          </w:p>
          <w:p w:rsidR="00DC1CFA" w:rsidRPr="00DC1CFA" w:rsidRDefault="00DC1CFA" w:rsidP="00DC1CF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Проверена на соответствие требованиям информация, содержащаяся в  Паспорте дорожной безопасности МБОУ СОШ №32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рянска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Размещена на общешкольном стенде по ПДД Схема безопасного маршрута движения детей «дом-школа-дом».</w:t>
            </w:r>
          </w:p>
          <w:p w:rsidR="00DC1CFA" w:rsidRPr="00DC1CFA" w:rsidRDefault="00DC1CFA" w:rsidP="00D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 Разработаны с 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1 - 4 классов при участии родителей индивидуальные Схемы безопасного маршрута движения детей «дом-школа-дом». </w:t>
            </w:r>
          </w:p>
          <w:p w:rsidR="00DC1CFA" w:rsidRPr="00DC1CFA" w:rsidRDefault="00DC1CFA" w:rsidP="00D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6. Проведено  общешкольное родительское собрание с приглашением инспектора ГИБДД (07.09.2016) по теме «Безопасность учащихся в школе и дома»</w:t>
            </w:r>
          </w:p>
          <w:p w:rsidR="00DC1CFA" w:rsidRPr="00DC1CFA" w:rsidRDefault="00DC1CFA" w:rsidP="00D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7. Организован контроль со стороны классных руководителей  и родителей за применением детьми и подростками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информационном стенде для родителей помещена информация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детского дорожно-транспортного травматизма на территории областного центра по итогам 9-ти месяцев 2016 года;</w:t>
            </w:r>
          </w:p>
          <w:p w:rsidR="00DC1CFA" w:rsidRPr="00DC1CFA" w:rsidRDefault="00DC1CFA" w:rsidP="00DC1CFA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дополнительное практическое занятие для учащихся начальной школы «П</w:t>
            </w:r>
            <w:r w:rsidRPr="00DC1CFA">
              <w:rPr>
                <w:rFonts w:ascii="Times New Roman" w:eastAsia="Calibri" w:hAnsi="Times New Roman" w:cs="Times New Roman"/>
                <w:sz w:val="28"/>
                <w:szCs w:val="28"/>
              </w:rPr>
              <w:t>равила безопасного перехода проезжей части дороги»,  на котором особое внимание  обращалось на соблюдение мер безопасности во дворах и при переходе дороги по пешеходному переходу;</w:t>
            </w:r>
          </w:p>
          <w:p w:rsidR="00DC1CFA" w:rsidRPr="00DC1CFA" w:rsidRDefault="00DC1CFA" w:rsidP="00DC1CFA">
            <w:pPr>
              <w:numPr>
                <w:ilvl w:val="0"/>
                <w:numId w:val="1"/>
              </w:numPr>
              <w:spacing w:after="0" w:line="240" w:lineRule="auto"/>
              <w:ind w:left="318" w:firstLine="89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 просмотр обучающих видеофильмов по правилам дорожного движения для учеников 5-7 классов.</w:t>
            </w:r>
          </w:p>
          <w:p w:rsidR="00DC1CFA" w:rsidRPr="00DC1CFA" w:rsidRDefault="00DC1CFA" w:rsidP="00DC1CFA">
            <w:pPr>
              <w:numPr>
                <w:ilvl w:val="0"/>
                <w:numId w:val="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инструктаж по безопасному поведению на дорогах во время осенних каникул (1-11 класс).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2"/>
              </w:numPr>
              <w:spacing w:after="0" w:line="240" w:lineRule="auto"/>
              <w:ind w:left="284"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информационном стенде для родителей помещена информация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детского дорожно-транспортного травматизма на территории областного центра по итогам 10-ти месяцев 2016 года;</w:t>
            </w:r>
          </w:p>
          <w:p w:rsidR="00DC1CFA" w:rsidRPr="00DC1CFA" w:rsidRDefault="00DC1CFA" w:rsidP="00DC1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4" w:firstLine="1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Проведено совещание для классных руководителей «Правила организованной перевозки школьников автомобильным транспортом» (изучение </w:t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постановления  Правительства   Российской   Федерации  от 17 декабря 2013 года №1177  «Об утверждении Правил организованной перевозки группы детей автобусами»</w:t>
            </w:r>
            <w:r w:rsidRPr="00DC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(Информация об изменениях: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" w:anchor="block_1021" w:history="1">
              <w:proofErr w:type="gramStart"/>
              <w:r w:rsidRPr="00DC1CF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РФ от 30 июня 2015 г. N 652), письма департамента образования и науки Брянской области от 14.09.2015 №6244-08-О о предупреждении детского дорожно-транспортного травматизма (список документов для организации экскурсионной поездки), </w:t>
            </w:r>
            <w:proofErr w:type="gramEnd"/>
          </w:p>
          <w:p w:rsidR="00DC1CFA" w:rsidRPr="00DC1CFA" w:rsidRDefault="00DC1CFA" w:rsidP="00DC1CFA">
            <w:pPr>
              <w:numPr>
                <w:ilvl w:val="0"/>
                <w:numId w:val="2"/>
              </w:numPr>
              <w:spacing w:after="0" w:line="240" w:lineRule="auto"/>
              <w:ind w:left="284"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дальнейшая деятельность Родительского дорожного патруля согласно школьному Положению о ДРП.</w:t>
            </w:r>
          </w:p>
          <w:p w:rsidR="00DC1CFA" w:rsidRPr="00DC1CFA" w:rsidRDefault="00DC1CFA" w:rsidP="00DC1CFA">
            <w:pPr>
              <w:numPr>
                <w:ilvl w:val="0"/>
                <w:numId w:val="2"/>
              </w:numPr>
              <w:spacing w:after="0" w:line="240" w:lineRule="auto"/>
              <w:ind w:left="284"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2016 года проведена  акция для учащихся 1-5 классов «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световозвращатель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целью пропаганды ношения на одежде школьников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элементов, сделанных собственными руками.</w:t>
            </w:r>
          </w:p>
          <w:p w:rsidR="00DC1CFA" w:rsidRPr="00DC1CFA" w:rsidRDefault="00DC1CFA" w:rsidP="00DC1CFA">
            <w:pPr>
              <w:numPr>
                <w:ilvl w:val="0"/>
                <w:numId w:val="2"/>
              </w:numPr>
              <w:spacing w:after="0" w:line="240" w:lineRule="auto"/>
              <w:ind w:left="284" w:firstLine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 проведена беседа с записью в журнал «Осторожно, лёд!» по профилактике травматизма на зимней дороге.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7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Накануне зимних каникул проведены инструктажи и беседы с учащимися по вопросам безопасности дорожного движения, при этом особое внимание уделено правилам перехода проезжей части в зимний период, а также исключению подвижных игр  вблизи проезжей части. </w:t>
            </w:r>
          </w:p>
          <w:p w:rsidR="00DC1CFA" w:rsidRPr="00DC1CFA" w:rsidRDefault="00DC1CFA" w:rsidP="00DC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7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Обращено внимание педагогов, родителей и учащихся на необходимость незамедлительного информирования дежурной части ОБ ДПС ГИБДД УМВД России по городу Брянску (тел. 74-71-02) в случае обнаружения стихийных горок, скатов, наледей, примыкающих к проезжей части и угрожающих безопасности дорожного движения.</w:t>
            </w:r>
          </w:p>
          <w:p w:rsidR="00DC1CFA" w:rsidRPr="00DC1CFA" w:rsidRDefault="00DC1CFA" w:rsidP="00DC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7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Предоставлена  в ОГИБДД УМВД России по городу Брянску информация о выезде школьников  1а,3 классов  МБОУ СОШ №32 г. Брянска для участия в праздничном  Новогоднем мероприятии на базе отдыха «Сосновый бор», запланированном  на  27.12.2016 года с указанием даты и времени выезда, даты прибытия, маршрута движения, количества школьников, участвующих в поездке, количества сопровождающих,  вида транспорта, задействованного в перевозке.</w:t>
            </w:r>
            <w:proofErr w:type="gramEnd"/>
          </w:p>
          <w:p w:rsidR="00DC1CFA" w:rsidRPr="00DC1CFA" w:rsidRDefault="00DC1CFA" w:rsidP="00DC1C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7" w:line="240" w:lineRule="auto"/>
              <w:ind w:left="459" w:hanging="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Организовано участие отряда ЮИД школы совместно с инспектором ГИБДД  </w:t>
            </w:r>
            <w:proofErr w:type="spellStart"/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Красавцевой</w:t>
            </w:r>
            <w:proofErr w:type="spellEnd"/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Т.Н.  в акции «В новый год – по </w:t>
            </w:r>
            <w:r w:rsidR="00397F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bookmarkStart w:id="0" w:name="_GoBack"/>
            <w:bookmarkEnd w:id="0"/>
            <w:r w:rsidRPr="00DC1C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резвому пути».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FA" w:rsidRPr="00DC1CFA" w:rsidRDefault="00DC1CFA" w:rsidP="00DC1CFA">
            <w:pPr>
              <w:numPr>
                <w:ilvl w:val="0"/>
                <w:numId w:val="4"/>
              </w:numPr>
              <w:spacing w:after="0" w:line="240" w:lineRule="auto"/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сменного стенда о состоянии ДДТТ по итогам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12-ти месяцев 2016 года  12.01.2017</w:t>
            </w:r>
          </w:p>
          <w:p w:rsidR="00DC1CFA" w:rsidRPr="00DC1CFA" w:rsidRDefault="00DC1CFA" w:rsidP="00DC1CFA">
            <w:pPr>
              <w:numPr>
                <w:ilvl w:val="0"/>
                <w:numId w:val="4"/>
              </w:numPr>
              <w:spacing w:after="0" w:line="240" w:lineRule="auto"/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инспектора ГИБДД с учащимися «Внимание! Пешеход»  31.01.2017</w:t>
            </w:r>
          </w:p>
          <w:p w:rsidR="00DC1CFA" w:rsidRPr="00DC1CFA" w:rsidRDefault="00DC1CFA" w:rsidP="00DC1CFA">
            <w:pPr>
              <w:numPr>
                <w:ilvl w:val="0"/>
                <w:numId w:val="4"/>
              </w:numPr>
              <w:spacing w:after="0" w:line="240" w:lineRule="auto"/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Листков безопасного маршрута в школу отрядом ИЮД   1.02.2017</w:t>
            </w:r>
          </w:p>
          <w:p w:rsidR="00DC1CFA" w:rsidRPr="00DC1CFA" w:rsidRDefault="00DC1CFA" w:rsidP="00DC1CFA">
            <w:pPr>
              <w:numPr>
                <w:ilvl w:val="0"/>
                <w:numId w:val="4"/>
              </w:numPr>
              <w:spacing w:after="0" w:line="240" w:lineRule="auto"/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родительского Дорожного патруля с привлечением  ЮИД  (ежедневно)</w:t>
            </w:r>
          </w:p>
          <w:p w:rsidR="00DC1CFA" w:rsidRPr="00DC1CFA" w:rsidRDefault="00DC1CFA" w:rsidP="00DC1CFA">
            <w:pPr>
              <w:numPr>
                <w:ilvl w:val="0"/>
                <w:numId w:val="4"/>
              </w:numPr>
              <w:spacing w:after="0" w:line="240" w:lineRule="auto"/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 от ГИБДД (еженедельно)</w:t>
            </w: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дежурство Родительского дорожного патруля;</w:t>
            </w:r>
          </w:p>
          <w:p w:rsidR="00DC1CFA" w:rsidRPr="00DC1CFA" w:rsidRDefault="00DC1CFA" w:rsidP="00DC1CFA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Ежедневные беседы с учащимися 1-11 классов о необходимости соблюдения ПДД;</w:t>
            </w:r>
          </w:p>
          <w:p w:rsidR="00DC1CFA" w:rsidRPr="00DC1CFA" w:rsidRDefault="00DC1CFA" w:rsidP="00DC1CFA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20.02.17 Конкурс для учащихся начальной школы «Правила дорожные – для всей семьи несложные»;</w:t>
            </w:r>
          </w:p>
          <w:p w:rsidR="00DC1CFA" w:rsidRPr="00DC1CFA" w:rsidRDefault="00DC1CFA" w:rsidP="00DC1CFA">
            <w:pPr>
              <w:numPr>
                <w:ilvl w:val="0"/>
                <w:numId w:val="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15.02.17 Конкурс рисунков «Мой безопасный маршрут в школу».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Организовано ежедневное дежурство Родительского дорожного патруля;</w:t>
            </w:r>
          </w:p>
          <w:p w:rsidR="00DC1CFA" w:rsidRPr="00DC1CFA" w:rsidRDefault="00DC1CFA" w:rsidP="00DC1CFA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преддверии весенних каникул проведены инструктажи с учащимися 1-11 классов «Правила безопасного поведения на регулируемых и нерегулируемых пешеходных переходах, вблизи автодорог в период весенних каникул»;</w:t>
            </w:r>
          </w:p>
          <w:p w:rsidR="00DC1CFA" w:rsidRPr="00DC1CFA" w:rsidRDefault="00DC1CFA" w:rsidP="00DC1CFA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общешкольном родительском собрании (14.03.17)  распространены листовки от ГИБДД; повторно рассматривалась информация об основах законодательства, направленного на обеспечение безопасности при осуществлении организованных перевозок детей автомобильным транспортом.</w:t>
            </w:r>
          </w:p>
          <w:p w:rsidR="00DC1CFA" w:rsidRPr="00DC1CFA" w:rsidRDefault="00DC1CFA" w:rsidP="00DC1CFA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классных родительских собраниях (14.03.17) подробно рассматривался вопрос, на который необходима своевременная реакция родителей:</w:t>
            </w:r>
            <w:r w:rsidRPr="00DC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связи с массовой популяризацией среди подростков современных средств передвижения (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сигвеев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гироскутеров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моноколёс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электрических самокатов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не допускается использования вышеуказанных средств при пересечениях проезжих частей дорог, движения по дорогам (справочная информация от ГИБДД доведена до сведения родителей);</w:t>
            </w:r>
            <w:proofErr w:type="gramEnd"/>
          </w:p>
          <w:p w:rsidR="00DC1CFA" w:rsidRPr="00DC1CFA" w:rsidRDefault="00DC1CFA" w:rsidP="00DC1CFA">
            <w:pPr>
              <w:numPr>
                <w:ilvl w:val="0"/>
                <w:numId w:val="6"/>
              </w:numPr>
              <w:spacing w:after="0" w:line="240" w:lineRule="auto"/>
              <w:ind w:left="284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Обновлены  списки подростков, имеющих в семье мототранспорт, а также подростков, склонных к управлению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средствами;</w:t>
            </w:r>
          </w:p>
          <w:p w:rsidR="00DC1CFA" w:rsidRPr="00DC1CFA" w:rsidRDefault="00DC1CFA" w:rsidP="00DC1CFA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школьном стенде по профилактике ДДТТ размещена  информация о необходимости водительского удостоверения для управления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учащимися 1-4 классов дополнительно отработаны темы: «Правила перехода проезжей части дороги», «Правила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велотранспортом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участниками дорожного движения».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учащимися 5-7 классов дополнительно отработаны темы: «Правила управления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велотранспортом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участниками дорожного движения».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8-11 классов проведены дополнительные занятия по проблеме ответственности за управление мототранспортом лицом, не имеющим права управления.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312" w:lineRule="atLeast"/>
              <w:ind w:left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 локальный  акт  </w:t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«Положение о закреплении обязательного ношения учащимися школы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световозвращающих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элементов (Приказ  №43/1 от« 03» </w:t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DC1CF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 апреля 2017 г)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2017 года учащиеся школы участвовали в районном конкурсе «Безопасное колесо»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Обновлены списки подростков, имеющих в семье мототранспорт, а также подростков, склонных к управлению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средствами; 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информацию предоставлена  в ОП №1 г. Брянска полиции для проведения профилактической работы с указанной категорией несовершеннолетних;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Проведена беседа с родителями несовершеннолетних, склонных к управлению мототранспорта, с привлечением сотрудника ОПДН 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Прошиной</w:t>
            </w:r>
            <w:proofErr w:type="gram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И.Л,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 протокол беседы с родителями указанных  несовершеннолетних; </w:t>
            </w:r>
          </w:p>
          <w:p w:rsidR="00DC1CFA" w:rsidRPr="00DC1CFA" w:rsidRDefault="00DC1CFA" w:rsidP="00DC1CFA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стенде и  школьном  интернет-сайте  размещена  информация о необходимости получения водительского удостоверения для управления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средствами.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состоянии аварийности доведена  до сведения классных руководителей;</w:t>
            </w:r>
          </w:p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 приняли участие в Четвертой Глобальной неделе безопасности в акции ««Сохрани жизнь!#Сбавь Скорость»;</w:t>
            </w:r>
            <w:r w:rsidRPr="00D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городском конкурсе                    «Радуга безопасности»</w:t>
            </w:r>
            <w:proofErr w:type="gramStart"/>
            <w:r w:rsidRPr="00D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мая 2017 года проведено общешкольное родительское собрание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разъяснением последствий отсутствия у детей устойчивых навыков безопасного поведения в транспорте и  при переходе проезжей части  дороги, а также последствий управления автомототранспортными средствами несовершеннолетними участниками дорожного движения. Инспектор ГИБДД </w:t>
            </w:r>
            <w:proofErr w:type="spellStart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Е.А.Жалнин</w:t>
            </w:r>
            <w:proofErr w:type="spellEnd"/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особое внимание уделил вопросу о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тветственности за управление мототранспортом лицом, не имеющим права управления. </w:t>
            </w:r>
          </w:p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Оформлены Протоколы  родительских собраний в 1-11 классах  по безопасности школьников во время летних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каникул с подписями все родителей.</w:t>
            </w:r>
          </w:p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срез знаний для учащихся 1-11 классов по  теме: «Правила дорожного движения для пешеходов».</w:t>
            </w:r>
          </w:p>
          <w:p w:rsidR="00DC1CFA" w:rsidRPr="00DC1CFA" w:rsidRDefault="00DC1CFA" w:rsidP="00DC1CFA">
            <w:pPr>
              <w:numPr>
                <w:ilvl w:val="0"/>
                <w:numId w:val="8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инструктажи и беседы по правилам безопасного поведения на дороге во время летних каникул 2016-17 учебного года с учащимися 1-11 классов. </w:t>
            </w:r>
          </w:p>
          <w:p w:rsidR="00DC1CFA" w:rsidRPr="00DC1CFA" w:rsidRDefault="00DC1CFA" w:rsidP="00DC1CFA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23.05.2017 г. проведено контрольное тестирование  обучающихся  1-11 классов по знанию ПДД  в конце учебного года перед летними каникулами.</w:t>
            </w:r>
          </w:p>
          <w:p w:rsidR="00DC1CFA" w:rsidRPr="00DC1CFA" w:rsidRDefault="00DC1CFA" w:rsidP="00DC1CFA">
            <w:p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CFA" w:rsidRPr="00DC1CFA" w:rsidTr="00DC1C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CFA" w:rsidRPr="00DC1CFA" w:rsidRDefault="00DC1CFA" w:rsidP="00DC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FA" w:rsidRPr="00DC1CFA" w:rsidRDefault="00DC1CFA" w:rsidP="00DC1CFA">
            <w:pPr>
              <w:numPr>
                <w:ilvl w:val="0"/>
                <w:numId w:val="9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состоянии аварийности доведена  до сведения классных руководителей и воспитателей школьного лагеря с дневным пребыванием детей;</w:t>
            </w:r>
          </w:p>
          <w:p w:rsidR="00DC1CFA" w:rsidRPr="00DC1CFA" w:rsidRDefault="00DC1CFA" w:rsidP="00DC1CFA">
            <w:pPr>
              <w:numPr>
                <w:ilvl w:val="0"/>
                <w:numId w:val="9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школьном лагере проведена беседа для несовершеннолетних «Правила перехода проезжей части дороги»;</w:t>
            </w:r>
          </w:p>
          <w:p w:rsidR="00DC1CFA" w:rsidRPr="00DC1CFA" w:rsidRDefault="00DC1CFA" w:rsidP="00DC1CFA">
            <w:pPr>
              <w:numPr>
                <w:ilvl w:val="0"/>
                <w:numId w:val="9"/>
              </w:numPr>
              <w:tabs>
                <w:tab w:val="left" w:pos="-1276"/>
                <w:tab w:val="left" w:pos="-142"/>
                <w:tab w:val="left" w:pos="0"/>
                <w:tab w:val="left" w:pos="426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игра-конкурс «Безопасное лето»</w:t>
            </w:r>
          </w:p>
          <w:p w:rsidR="00DC1CFA" w:rsidRPr="00DC1CFA" w:rsidRDefault="00DC1CFA" w:rsidP="00DC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CFA" w:rsidRDefault="00DC1CFA"/>
    <w:p w:rsidR="00DC1CFA" w:rsidRPr="00DC1CFA" w:rsidRDefault="00DC1CFA" w:rsidP="00DC1CFA"/>
    <w:p w:rsidR="00DC1CFA" w:rsidRPr="00DC1CFA" w:rsidRDefault="00DC1CFA" w:rsidP="00DC1CFA"/>
    <w:p w:rsidR="00DC1CFA" w:rsidRDefault="00DC1CFA" w:rsidP="00DC1CFA"/>
    <w:p w:rsidR="00DC1CFA" w:rsidRDefault="00DC1CFA" w:rsidP="00DC1CFA">
      <w:pPr>
        <w:tabs>
          <w:tab w:val="left" w:pos="50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DC1CFA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DC1CFA">
        <w:rPr>
          <w:rFonts w:ascii="Times New Roman" w:hAnsi="Times New Roman" w:cs="Times New Roman"/>
          <w:sz w:val="28"/>
          <w:szCs w:val="28"/>
        </w:rPr>
        <w:tab/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CFA">
        <w:rPr>
          <w:rFonts w:ascii="Times New Roman" w:hAnsi="Times New Roman" w:cs="Times New Roman"/>
          <w:sz w:val="28"/>
          <w:szCs w:val="28"/>
        </w:rPr>
        <w:t>Васекина</w:t>
      </w:r>
      <w:proofErr w:type="spellEnd"/>
    </w:p>
    <w:p w:rsidR="00E10B24" w:rsidRPr="00DC1CFA" w:rsidRDefault="00DC1CFA" w:rsidP="00DC1C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C1CFA">
        <w:rPr>
          <w:rFonts w:ascii="Times New Roman" w:hAnsi="Times New Roman" w:cs="Times New Roman"/>
          <w:sz w:val="20"/>
          <w:szCs w:val="20"/>
        </w:rPr>
        <w:t>Исп. Калачёва Л.А.</w:t>
      </w:r>
    </w:p>
    <w:p w:rsidR="00DC1CFA" w:rsidRPr="00DC1CFA" w:rsidRDefault="00DC1CFA" w:rsidP="00DC1C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C1CFA">
        <w:rPr>
          <w:rFonts w:ascii="Times New Roman" w:hAnsi="Times New Roman" w:cs="Times New Roman"/>
          <w:sz w:val="20"/>
          <w:szCs w:val="20"/>
        </w:rPr>
        <w:t>Тел. 52-42-86</w:t>
      </w:r>
    </w:p>
    <w:sectPr w:rsidR="00DC1CFA" w:rsidRPr="00DC1CFA" w:rsidSect="00DC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789"/>
    <w:multiLevelType w:val="hybridMultilevel"/>
    <w:tmpl w:val="FCB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C4602"/>
    <w:multiLevelType w:val="hybridMultilevel"/>
    <w:tmpl w:val="CA3287A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>
      <w:start w:val="1"/>
      <w:numFmt w:val="lowerLetter"/>
      <w:lvlText w:val="%2."/>
      <w:lvlJc w:val="left"/>
      <w:pPr>
        <w:ind w:left="2721" w:hanging="360"/>
      </w:pPr>
    </w:lvl>
    <w:lvl w:ilvl="2" w:tplc="0419001B">
      <w:start w:val="1"/>
      <w:numFmt w:val="lowerRoman"/>
      <w:lvlText w:val="%3."/>
      <w:lvlJc w:val="right"/>
      <w:pPr>
        <w:ind w:left="3441" w:hanging="180"/>
      </w:pPr>
    </w:lvl>
    <w:lvl w:ilvl="3" w:tplc="0419000F">
      <w:start w:val="1"/>
      <w:numFmt w:val="decimal"/>
      <w:lvlText w:val="%4."/>
      <w:lvlJc w:val="left"/>
      <w:pPr>
        <w:ind w:left="4161" w:hanging="360"/>
      </w:pPr>
    </w:lvl>
    <w:lvl w:ilvl="4" w:tplc="04190019">
      <w:start w:val="1"/>
      <w:numFmt w:val="lowerLetter"/>
      <w:lvlText w:val="%5."/>
      <w:lvlJc w:val="left"/>
      <w:pPr>
        <w:ind w:left="4881" w:hanging="360"/>
      </w:pPr>
    </w:lvl>
    <w:lvl w:ilvl="5" w:tplc="0419001B">
      <w:start w:val="1"/>
      <w:numFmt w:val="lowerRoman"/>
      <w:lvlText w:val="%6."/>
      <w:lvlJc w:val="right"/>
      <w:pPr>
        <w:ind w:left="5601" w:hanging="180"/>
      </w:pPr>
    </w:lvl>
    <w:lvl w:ilvl="6" w:tplc="0419000F">
      <w:start w:val="1"/>
      <w:numFmt w:val="decimal"/>
      <w:lvlText w:val="%7."/>
      <w:lvlJc w:val="left"/>
      <w:pPr>
        <w:ind w:left="6321" w:hanging="360"/>
      </w:pPr>
    </w:lvl>
    <w:lvl w:ilvl="7" w:tplc="04190019">
      <w:start w:val="1"/>
      <w:numFmt w:val="lowerLetter"/>
      <w:lvlText w:val="%8."/>
      <w:lvlJc w:val="left"/>
      <w:pPr>
        <w:ind w:left="7041" w:hanging="360"/>
      </w:pPr>
    </w:lvl>
    <w:lvl w:ilvl="8" w:tplc="0419001B">
      <w:start w:val="1"/>
      <w:numFmt w:val="lowerRoman"/>
      <w:lvlText w:val="%9."/>
      <w:lvlJc w:val="right"/>
      <w:pPr>
        <w:ind w:left="7761" w:hanging="180"/>
      </w:pPr>
    </w:lvl>
  </w:abstractNum>
  <w:abstractNum w:abstractNumId="2">
    <w:nsid w:val="31F0054D"/>
    <w:multiLevelType w:val="hybridMultilevel"/>
    <w:tmpl w:val="B1D8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281DB9"/>
    <w:multiLevelType w:val="hybridMultilevel"/>
    <w:tmpl w:val="E692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D6681"/>
    <w:multiLevelType w:val="hybridMultilevel"/>
    <w:tmpl w:val="B1D8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A35A4F"/>
    <w:multiLevelType w:val="hybridMultilevel"/>
    <w:tmpl w:val="CA3287A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>
      <w:start w:val="1"/>
      <w:numFmt w:val="lowerLetter"/>
      <w:lvlText w:val="%2."/>
      <w:lvlJc w:val="left"/>
      <w:pPr>
        <w:ind w:left="2721" w:hanging="360"/>
      </w:pPr>
    </w:lvl>
    <w:lvl w:ilvl="2" w:tplc="0419001B">
      <w:start w:val="1"/>
      <w:numFmt w:val="lowerRoman"/>
      <w:lvlText w:val="%3."/>
      <w:lvlJc w:val="right"/>
      <w:pPr>
        <w:ind w:left="3441" w:hanging="180"/>
      </w:pPr>
    </w:lvl>
    <w:lvl w:ilvl="3" w:tplc="0419000F">
      <w:start w:val="1"/>
      <w:numFmt w:val="decimal"/>
      <w:lvlText w:val="%4."/>
      <w:lvlJc w:val="left"/>
      <w:pPr>
        <w:ind w:left="4161" w:hanging="360"/>
      </w:pPr>
    </w:lvl>
    <w:lvl w:ilvl="4" w:tplc="04190019">
      <w:start w:val="1"/>
      <w:numFmt w:val="lowerLetter"/>
      <w:lvlText w:val="%5."/>
      <w:lvlJc w:val="left"/>
      <w:pPr>
        <w:ind w:left="4881" w:hanging="360"/>
      </w:pPr>
    </w:lvl>
    <w:lvl w:ilvl="5" w:tplc="0419001B">
      <w:start w:val="1"/>
      <w:numFmt w:val="lowerRoman"/>
      <w:lvlText w:val="%6."/>
      <w:lvlJc w:val="right"/>
      <w:pPr>
        <w:ind w:left="5601" w:hanging="180"/>
      </w:pPr>
    </w:lvl>
    <w:lvl w:ilvl="6" w:tplc="0419000F">
      <w:start w:val="1"/>
      <w:numFmt w:val="decimal"/>
      <w:lvlText w:val="%7."/>
      <w:lvlJc w:val="left"/>
      <w:pPr>
        <w:ind w:left="6321" w:hanging="360"/>
      </w:pPr>
    </w:lvl>
    <w:lvl w:ilvl="7" w:tplc="04190019">
      <w:start w:val="1"/>
      <w:numFmt w:val="lowerLetter"/>
      <w:lvlText w:val="%8."/>
      <w:lvlJc w:val="left"/>
      <w:pPr>
        <w:ind w:left="7041" w:hanging="360"/>
      </w:pPr>
    </w:lvl>
    <w:lvl w:ilvl="8" w:tplc="0419001B">
      <w:start w:val="1"/>
      <w:numFmt w:val="lowerRoman"/>
      <w:lvlText w:val="%9."/>
      <w:lvlJc w:val="right"/>
      <w:pPr>
        <w:ind w:left="7761" w:hanging="180"/>
      </w:pPr>
    </w:lvl>
  </w:abstractNum>
  <w:abstractNum w:abstractNumId="6">
    <w:nsid w:val="6BA440E6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8E2A60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136BA7"/>
    <w:multiLevelType w:val="hybridMultilevel"/>
    <w:tmpl w:val="03649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0"/>
    <w:rsid w:val="00397F77"/>
    <w:rsid w:val="00551BB0"/>
    <w:rsid w:val="00DC1CFA"/>
    <w:rsid w:val="00E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12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1364</Words>
  <Characters>7776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Завуч-ПК</dc:creator>
  <cp:keywords/>
  <dc:description/>
  <cp:lastModifiedBy>User</cp:lastModifiedBy>
  <cp:revision>4</cp:revision>
  <dcterms:created xsi:type="dcterms:W3CDTF">2017-07-25T08:28:00Z</dcterms:created>
  <dcterms:modified xsi:type="dcterms:W3CDTF">2017-07-25T10:45:00Z</dcterms:modified>
</cp:coreProperties>
</file>