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D" w:rsidRPr="00CF206D" w:rsidRDefault="00CF206D" w:rsidP="00CF2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06D">
        <w:rPr>
          <w:rFonts w:ascii="Times New Roman" w:hAnsi="Times New Roman" w:cs="Times New Roman"/>
          <w:b/>
          <w:sz w:val="36"/>
          <w:szCs w:val="36"/>
        </w:rPr>
        <w:t>Описание ООП НОО МБОУ СОШ № 32 г. Брянска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бюджетного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«Средняя общеобразовательная школа № 32» г. Брянска</w:t>
      </w:r>
      <w:r w:rsidRPr="00CF206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 обеспечением общеобразовательного учреждения.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06D">
        <w:rPr>
          <w:rFonts w:ascii="Times New Roman" w:hAnsi="Times New Roman" w:cs="Times New Roman"/>
          <w:sz w:val="28"/>
          <w:szCs w:val="28"/>
        </w:rPr>
        <w:t>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Образовательная программа НОО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Целями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206D">
        <w:rPr>
          <w:rFonts w:ascii="Times New Roman" w:hAnsi="Times New Roman" w:cs="Times New Roman"/>
          <w:sz w:val="28"/>
          <w:szCs w:val="28"/>
        </w:rPr>
        <w:t xml:space="preserve">П являются: создание условий для формирования у учащихся базовых навыков самообразования, </w:t>
      </w:r>
      <w:proofErr w:type="spellStart"/>
      <w:r w:rsidRPr="00CF206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206D">
        <w:rPr>
          <w:rFonts w:ascii="Times New Roman" w:hAnsi="Times New Roman" w:cs="Times New Roman"/>
          <w:sz w:val="28"/>
          <w:szCs w:val="28"/>
        </w:rPr>
        <w:t>, самоопределения, самовоспитания, обеспечивающих готовность к освоению содержания основного и полного общего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1. Создать условия для формирования внутренней позиции школьника и адекватной мотивации учебной деятельности.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2. Обеспечивать условия для сохранения и укрепления здоровья учащихся.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3. Развивать коммуникативные качества личности школьника.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4. Способствовать совершенствованию регулятивных и познавательных учебных действий обучающихся.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5. Продолжить создание в ОУ развивающей предметной среды.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импровизации).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lastRenderedPageBreak/>
        <w:t xml:space="preserve"> 7. Приобщать детей к краеведческим знаниям и национальной культуре. Основная образовательная программа начального образов</w:t>
      </w:r>
      <w:r>
        <w:rPr>
          <w:rFonts w:ascii="Times New Roman" w:hAnsi="Times New Roman" w:cs="Times New Roman"/>
          <w:sz w:val="28"/>
          <w:szCs w:val="28"/>
        </w:rPr>
        <w:t>ания МБОУ СОШ № 32 г. Брянска</w:t>
      </w:r>
      <w:r w:rsidRPr="00CF206D">
        <w:rPr>
          <w:rFonts w:ascii="Times New Roman" w:hAnsi="Times New Roman" w:cs="Times New Roman"/>
          <w:sz w:val="28"/>
          <w:szCs w:val="28"/>
        </w:rPr>
        <w:t xml:space="preserve"> реализует УМК «Школа России»</w:t>
      </w:r>
      <w:r>
        <w:rPr>
          <w:rFonts w:ascii="Times New Roman" w:hAnsi="Times New Roman" w:cs="Times New Roman"/>
          <w:sz w:val="28"/>
          <w:szCs w:val="28"/>
        </w:rPr>
        <w:t xml:space="preserve"> и УМК «Школа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  <w:r w:rsidRPr="00CF206D">
        <w:rPr>
          <w:rFonts w:ascii="Times New Roman" w:hAnsi="Times New Roman" w:cs="Times New Roman"/>
          <w:sz w:val="28"/>
          <w:szCs w:val="28"/>
        </w:rPr>
        <w:t>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в соответствии с требованиями ФГОС содержит три раздела: целевой, содержательный и организационный. Целевой раздел включает: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пояснительную записку;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</w:t>
      </w:r>
      <w:proofErr w:type="gramStart"/>
      <w:r w:rsidRPr="00CF20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206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Содержательный раздел включает: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программу формирования универсальных учебных действий у обучающихся на ур</w:t>
      </w:r>
      <w:bookmarkStart w:id="0" w:name="_GoBack"/>
      <w:bookmarkEnd w:id="0"/>
      <w:r w:rsidRPr="00CF206D">
        <w:rPr>
          <w:rFonts w:ascii="Times New Roman" w:hAnsi="Times New Roman" w:cs="Times New Roman"/>
          <w:sz w:val="28"/>
          <w:szCs w:val="28"/>
        </w:rPr>
        <w:t>овне начального общего образования;</w:t>
      </w:r>
    </w:p>
    <w:p w:rsidR="00CF206D" w:rsidRDefault="00CF206D">
      <w:p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программы отдельных учебных предметов, курсов и курсов внеурочной деятельности;</w:t>
      </w:r>
    </w:p>
    <w:p w:rsidR="00CF206D" w:rsidRDefault="00CF206D" w:rsidP="00CF2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CF20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206D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образования;</w:t>
      </w:r>
    </w:p>
    <w:p w:rsidR="00CF206D" w:rsidRDefault="00CF206D" w:rsidP="00CF2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культуры здорового и безопасного образа жизни.</w:t>
      </w:r>
    </w:p>
    <w:p w:rsidR="00CF206D" w:rsidRDefault="00CF206D" w:rsidP="00CF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06D" w:rsidRDefault="00CF206D" w:rsidP="00CF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Организационный раздел включает:</w:t>
      </w:r>
    </w:p>
    <w:p w:rsidR="00CF206D" w:rsidRDefault="00CF206D" w:rsidP="00CF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учебный план начального общего образования; </w:t>
      </w:r>
    </w:p>
    <w:p w:rsidR="00CF206D" w:rsidRDefault="00CF206D" w:rsidP="00CF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06D"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</w:t>
      </w:r>
    </w:p>
    <w:p w:rsidR="005143AD" w:rsidRPr="00CF206D" w:rsidRDefault="00CF206D" w:rsidP="00CF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 xml:space="preserve"> </w:t>
      </w:r>
      <w:r w:rsidRPr="00CF206D">
        <w:sym w:font="Symbol" w:char="F0B7"/>
      </w:r>
      <w:r w:rsidRPr="00CF206D">
        <w:rPr>
          <w:rFonts w:ascii="Times New Roman" w:hAnsi="Times New Roman" w:cs="Times New Roman"/>
          <w:sz w:val="28"/>
          <w:szCs w:val="28"/>
        </w:rPr>
        <w:t xml:space="preserve"> систему условий реализации основной образовательной программы в соответствии с требованиями Стандарта.</w:t>
      </w:r>
    </w:p>
    <w:p w:rsidR="00CF206D" w:rsidRPr="00CF206D" w:rsidRDefault="00CF206D">
      <w:pPr>
        <w:rPr>
          <w:rFonts w:ascii="Times New Roman" w:hAnsi="Times New Roman" w:cs="Times New Roman"/>
          <w:sz w:val="28"/>
          <w:szCs w:val="28"/>
        </w:rPr>
      </w:pPr>
    </w:p>
    <w:sectPr w:rsidR="00CF206D" w:rsidRPr="00CF206D" w:rsidSect="0051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208"/>
    <w:multiLevelType w:val="hybridMultilevel"/>
    <w:tmpl w:val="D4066A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5295D1F"/>
    <w:multiLevelType w:val="hybridMultilevel"/>
    <w:tmpl w:val="5B80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C9F"/>
    <w:rsid w:val="00022C9F"/>
    <w:rsid w:val="005143AD"/>
    <w:rsid w:val="00C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Office Word</Application>
  <DocSecurity>0</DocSecurity>
  <Lines>23</Lines>
  <Paragraphs>6</Paragraphs>
  <ScaleCrop>false</ScaleCrop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2018-09-29T10:52:00Z</dcterms:created>
  <dcterms:modified xsi:type="dcterms:W3CDTF">2018-09-29T10:58:00Z</dcterms:modified>
</cp:coreProperties>
</file>